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75" w:rsidRDefault="007C4AF1">
      <w:pPr>
        <w:widowControl/>
        <w:shd w:val="clear" w:color="auto" w:fill="FFFFFF"/>
        <w:spacing w:line="360" w:lineRule="auto"/>
        <w:jc w:val="center"/>
        <w:rPr>
          <w:rFonts w:ascii="方正小标宋简体" w:eastAsia="方正小标宋简体" w:hAnsi="宋体" w:cs="宋体"/>
          <w:b/>
          <w:color w:val="000000"/>
          <w:kern w:val="0"/>
          <w:sz w:val="44"/>
          <w:szCs w:val="44"/>
        </w:rPr>
      </w:pPr>
      <w:r>
        <w:rPr>
          <w:rFonts w:ascii="方正小标宋简体" w:eastAsia="方正小标宋简体" w:hAnsi="宋体" w:cs="宋体" w:hint="eastAsia"/>
          <w:b/>
          <w:color w:val="000000"/>
          <w:kern w:val="0"/>
          <w:sz w:val="44"/>
          <w:szCs w:val="44"/>
        </w:rPr>
        <w:t>焦作师范高等专科学校</w:t>
      </w:r>
      <w:bookmarkStart w:id="0" w:name="_Toc28359011"/>
      <w:bookmarkEnd w:id="0"/>
      <w:r>
        <w:rPr>
          <w:rFonts w:ascii="方正小标宋简体" w:eastAsia="方正小标宋简体" w:hAnsi="宋体" w:cs="宋体" w:hint="eastAsia"/>
          <w:b/>
          <w:color w:val="000000"/>
          <w:kern w:val="0"/>
          <w:sz w:val="44"/>
          <w:szCs w:val="44"/>
        </w:rPr>
        <w:t>体育教学实训楼内</w:t>
      </w:r>
      <w:proofErr w:type="gramStart"/>
      <w:r>
        <w:rPr>
          <w:rFonts w:ascii="方正小标宋简体" w:eastAsia="方正小标宋简体" w:hAnsi="宋体" w:cs="宋体" w:hint="eastAsia"/>
          <w:b/>
          <w:color w:val="000000"/>
          <w:kern w:val="0"/>
          <w:sz w:val="44"/>
          <w:szCs w:val="44"/>
        </w:rPr>
        <w:t>护栏网</w:t>
      </w:r>
      <w:proofErr w:type="gramEnd"/>
      <w:r>
        <w:rPr>
          <w:rFonts w:ascii="方正小标宋简体" w:eastAsia="方正小标宋简体" w:hAnsi="宋体" w:cs="宋体" w:hint="eastAsia"/>
          <w:b/>
          <w:color w:val="000000"/>
          <w:kern w:val="0"/>
          <w:sz w:val="44"/>
          <w:szCs w:val="44"/>
        </w:rPr>
        <w:t>采购及安装询价文件</w:t>
      </w:r>
      <w:r w:rsidR="006F4BE4">
        <w:rPr>
          <w:rFonts w:ascii="方正小标宋简体" w:eastAsia="方正小标宋简体" w:hAnsi="宋体" w:cs="宋体" w:hint="eastAsia"/>
          <w:b/>
          <w:color w:val="000000"/>
          <w:kern w:val="0"/>
          <w:sz w:val="44"/>
          <w:szCs w:val="44"/>
        </w:rPr>
        <w:t>（二次）</w:t>
      </w:r>
    </w:p>
    <w:tbl>
      <w:tblPr>
        <w:tblpPr w:leftFromText="180" w:rightFromText="180" w:vertAnchor="text" w:horzAnchor="page" w:tblpX="1042" w:tblpY="975"/>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550"/>
        <w:gridCol w:w="2551"/>
        <w:gridCol w:w="1417"/>
        <w:gridCol w:w="1560"/>
      </w:tblGrid>
      <w:tr w:rsidR="00341C75">
        <w:trPr>
          <w:trHeight w:val="1235"/>
        </w:trPr>
        <w:tc>
          <w:tcPr>
            <w:tcW w:w="1702" w:type="dxa"/>
            <w:tcBorders>
              <w:top w:val="single" w:sz="4" w:space="0" w:color="auto"/>
              <w:left w:val="single" w:sz="4" w:space="0" w:color="auto"/>
              <w:bottom w:val="single" w:sz="4" w:space="0" w:color="auto"/>
              <w:right w:val="single" w:sz="4" w:space="0" w:color="auto"/>
            </w:tcBorders>
          </w:tcPr>
          <w:p w:rsidR="00341C75" w:rsidRDefault="007C4AF1">
            <w:pPr>
              <w:rPr>
                <w:rFonts w:ascii="仿宋" w:eastAsia="仿宋" w:hAnsi="仿宋" w:cs="Times New Roman"/>
                <w:sz w:val="30"/>
                <w:szCs w:val="30"/>
              </w:rPr>
            </w:pPr>
            <w:r>
              <w:rPr>
                <w:rFonts w:ascii="仿宋" w:eastAsia="仿宋" w:hAnsi="仿宋" w:cs="Times New Roman" w:hint="eastAsia"/>
                <w:sz w:val="30"/>
                <w:szCs w:val="30"/>
              </w:rPr>
              <w:t>项目名称</w:t>
            </w:r>
          </w:p>
        </w:tc>
        <w:tc>
          <w:tcPr>
            <w:tcW w:w="2550"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30"/>
                <w:szCs w:val="30"/>
              </w:rPr>
            </w:pPr>
            <w:r>
              <w:rPr>
                <w:rFonts w:ascii="仿宋" w:eastAsia="仿宋" w:hAnsi="仿宋" w:cs="Times New Roman" w:hint="eastAsia"/>
                <w:sz w:val="30"/>
                <w:szCs w:val="30"/>
              </w:rPr>
              <w:t>照片</w:t>
            </w:r>
          </w:p>
        </w:tc>
        <w:tc>
          <w:tcPr>
            <w:tcW w:w="2551"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30"/>
                <w:szCs w:val="30"/>
              </w:rPr>
            </w:pPr>
            <w:r>
              <w:rPr>
                <w:rFonts w:ascii="仿宋" w:eastAsia="仿宋" w:hAnsi="仿宋" w:cs="Times New Roman" w:hint="eastAsia"/>
                <w:sz w:val="30"/>
                <w:szCs w:val="30"/>
              </w:rPr>
              <w:t>参数</w:t>
            </w:r>
          </w:p>
        </w:tc>
        <w:tc>
          <w:tcPr>
            <w:tcW w:w="1417"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30"/>
                <w:szCs w:val="30"/>
              </w:rPr>
            </w:pPr>
            <w:r>
              <w:rPr>
                <w:rFonts w:ascii="仿宋" w:eastAsia="仿宋" w:hAnsi="仿宋" w:cs="Times New Roman" w:hint="eastAsia"/>
                <w:sz w:val="30"/>
                <w:szCs w:val="30"/>
              </w:rPr>
              <w:t>数量</w:t>
            </w:r>
          </w:p>
        </w:tc>
        <w:tc>
          <w:tcPr>
            <w:tcW w:w="1560" w:type="dxa"/>
            <w:tcBorders>
              <w:top w:val="single" w:sz="4" w:space="0" w:color="auto"/>
              <w:left w:val="single" w:sz="4" w:space="0" w:color="auto"/>
              <w:bottom w:val="single" w:sz="4" w:space="0" w:color="auto"/>
              <w:right w:val="single" w:sz="4" w:space="0" w:color="auto"/>
            </w:tcBorders>
          </w:tcPr>
          <w:p w:rsidR="00341C75" w:rsidRDefault="007C4AF1">
            <w:pPr>
              <w:rPr>
                <w:rFonts w:ascii="仿宋" w:eastAsia="仿宋" w:hAnsi="仿宋" w:cs="Times New Roman"/>
                <w:sz w:val="30"/>
                <w:szCs w:val="30"/>
              </w:rPr>
            </w:pPr>
            <w:r>
              <w:rPr>
                <w:rFonts w:ascii="仿宋" w:eastAsia="仿宋" w:hAnsi="仿宋" w:cs="Times New Roman" w:hint="eastAsia"/>
                <w:sz w:val="30"/>
                <w:szCs w:val="30"/>
              </w:rPr>
              <w:t>控制单价（元）</w:t>
            </w:r>
          </w:p>
        </w:tc>
      </w:tr>
      <w:tr w:rsidR="00341C75">
        <w:trPr>
          <w:trHeight w:val="2401"/>
        </w:trPr>
        <w:tc>
          <w:tcPr>
            <w:tcW w:w="1702" w:type="dxa"/>
            <w:tcBorders>
              <w:top w:val="single" w:sz="4" w:space="0" w:color="auto"/>
              <w:left w:val="single" w:sz="4" w:space="0" w:color="auto"/>
              <w:bottom w:val="single" w:sz="4" w:space="0" w:color="auto"/>
              <w:right w:val="single" w:sz="4" w:space="0" w:color="auto"/>
            </w:tcBorders>
          </w:tcPr>
          <w:p w:rsidR="00341C75" w:rsidRDefault="007C4AF1">
            <w:pPr>
              <w:jc w:val="center"/>
              <w:rPr>
                <w:rFonts w:ascii="仿宋" w:eastAsia="仿宋" w:hAnsi="仿宋" w:cs="Times New Roman"/>
                <w:sz w:val="28"/>
                <w:szCs w:val="28"/>
              </w:rPr>
            </w:pPr>
            <w:proofErr w:type="gramStart"/>
            <w:r>
              <w:rPr>
                <w:rFonts w:ascii="仿宋" w:eastAsia="仿宋" w:hAnsi="仿宋" w:cs="Times New Roman" w:hint="eastAsia"/>
                <w:sz w:val="28"/>
                <w:szCs w:val="28"/>
              </w:rPr>
              <w:t>护栏网</w:t>
            </w:r>
            <w:proofErr w:type="gramEnd"/>
          </w:p>
        </w:tc>
        <w:tc>
          <w:tcPr>
            <w:tcW w:w="2550" w:type="dxa"/>
            <w:tcBorders>
              <w:top w:val="single" w:sz="4" w:space="0" w:color="auto"/>
              <w:left w:val="single" w:sz="4" w:space="0" w:color="auto"/>
              <w:bottom w:val="single" w:sz="4" w:space="0" w:color="auto"/>
              <w:right w:val="single" w:sz="4" w:space="0" w:color="auto"/>
            </w:tcBorders>
          </w:tcPr>
          <w:p w:rsidR="00341C75" w:rsidRDefault="00341C75">
            <w:pPr>
              <w:ind w:firstLineChars="100" w:firstLine="280"/>
              <w:rPr>
                <w:rFonts w:ascii="仿宋" w:eastAsia="仿宋" w:hAnsi="仿宋"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341C75" w:rsidRDefault="007C4AF1">
            <w:pPr>
              <w:rPr>
                <w:rFonts w:ascii="仿宋" w:eastAsia="仿宋" w:hAnsi="仿宋" w:cs="Times New Roman"/>
                <w:sz w:val="24"/>
                <w:szCs w:val="24"/>
              </w:rPr>
            </w:pPr>
            <w:r>
              <w:rPr>
                <w:rFonts w:ascii="仿宋" w:eastAsia="仿宋" w:hAnsi="仿宋" w:cs="Times New Roman" w:hint="eastAsia"/>
                <w:sz w:val="24"/>
                <w:szCs w:val="24"/>
              </w:rPr>
              <w:t>材质:尼龙</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线经大小：4mm</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网孔大小:4.5*4.5CM</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颜色:黑色</w:t>
            </w:r>
          </w:p>
          <w:p w:rsidR="00341C75" w:rsidRDefault="007C4AF1">
            <w:pPr>
              <w:rPr>
                <w:rFonts w:ascii="仿宋" w:eastAsia="仿宋" w:hAnsi="仿宋" w:cs="Times New Roman"/>
                <w:sz w:val="24"/>
                <w:szCs w:val="24"/>
              </w:rPr>
            </w:pPr>
            <w:r>
              <w:rPr>
                <w:rFonts w:ascii="仿宋" w:eastAsia="仿宋" w:hAnsi="仿宋" w:cs="Times New Roman" w:hint="eastAsia"/>
                <w:sz w:val="24"/>
                <w:szCs w:val="24"/>
              </w:rPr>
              <w:t>性能：表面光滑无毛刺，抗拉力强，抗氧化能力强。</w:t>
            </w:r>
            <w:r w:rsidR="002171C7">
              <w:rPr>
                <w:rFonts w:ascii="仿宋" w:eastAsia="仿宋" w:hAnsi="仿宋" w:cs="Times New Roman" w:hint="eastAsia"/>
                <w:sz w:val="24"/>
                <w:szCs w:val="24"/>
              </w:rPr>
              <w:t>（负责安装）</w:t>
            </w:r>
          </w:p>
        </w:tc>
        <w:tc>
          <w:tcPr>
            <w:tcW w:w="1417" w:type="dxa"/>
            <w:tcBorders>
              <w:top w:val="single" w:sz="4" w:space="0" w:color="auto"/>
              <w:left w:val="single" w:sz="4" w:space="0" w:color="auto"/>
              <w:bottom w:val="single" w:sz="4" w:space="0" w:color="auto"/>
              <w:right w:val="single" w:sz="4" w:space="0" w:color="auto"/>
            </w:tcBorders>
          </w:tcPr>
          <w:p w:rsidR="00341C75" w:rsidRDefault="002171C7" w:rsidP="00E56DD2">
            <w:pPr>
              <w:rPr>
                <w:rFonts w:ascii="仿宋" w:eastAsia="仿宋" w:hAnsi="仿宋" w:cs="Times New Roman"/>
                <w:sz w:val="28"/>
                <w:szCs w:val="28"/>
              </w:rPr>
            </w:pPr>
            <w:r>
              <w:rPr>
                <w:rFonts w:ascii="仿宋" w:eastAsia="仿宋" w:hAnsi="仿宋" w:cs="Times New Roman" w:hint="eastAsia"/>
                <w:sz w:val="28"/>
                <w:szCs w:val="28"/>
              </w:rPr>
              <w:t>约</w:t>
            </w:r>
            <w:r w:rsidR="007C4AF1">
              <w:rPr>
                <w:rFonts w:ascii="仿宋" w:eastAsia="仿宋" w:hAnsi="仿宋" w:cs="Times New Roman" w:hint="eastAsia"/>
                <w:sz w:val="28"/>
                <w:szCs w:val="28"/>
              </w:rPr>
              <w:t>3</w:t>
            </w:r>
            <w:r w:rsidR="00E56DD2">
              <w:rPr>
                <w:rFonts w:ascii="仿宋" w:eastAsia="仿宋" w:hAnsi="仿宋" w:cs="Times New Roman" w:hint="eastAsia"/>
                <w:sz w:val="28"/>
                <w:szCs w:val="28"/>
              </w:rPr>
              <w:t>5</w:t>
            </w:r>
            <w:r w:rsidR="007C4AF1">
              <w:rPr>
                <w:rFonts w:ascii="仿宋" w:eastAsia="仿宋" w:hAnsi="仿宋" w:cs="Times New Roman" w:hint="eastAsia"/>
                <w:sz w:val="28"/>
                <w:szCs w:val="28"/>
              </w:rPr>
              <w:t>00平方米</w:t>
            </w:r>
            <w:r w:rsidR="00E56DD2">
              <w:rPr>
                <w:rFonts w:ascii="仿宋" w:eastAsia="仿宋" w:hAnsi="仿宋" w:cs="Times New Roman" w:hint="eastAsia"/>
                <w:sz w:val="28"/>
                <w:szCs w:val="28"/>
              </w:rPr>
              <w:t>（以实际测量为准）</w:t>
            </w:r>
          </w:p>
        </w:tc>
        <w:tc>
          <w:tcPr>
            <w:tcW w:w="1560" w:type="dxa"/>
            <w:tcBorders>
              <w:top w:val="single" w:sz="4" w:space="0" w:color="auto"/>
              <w:left w:val="single" w:sz="4" w:space="0" w:color="auto"/>
              <w:bottom w:val="single" w:sz="4" w:space="0" w:color="auto"/>
              <w:right w:val="single" w:sz="4" w:space="0" w:color="auto"/>
            </w:tcBorders>
          </w:tcPr>
          <w:p w:rsidR="00341C75" w:rsidRDefault="007C4AF1">
            <w:pPr>
              <w:jc w:val="left"/>
              <w:rPr>
                <w:rFonts w:ascii="仿宋" w:eastAsia="仿宋" w:hAnsi="仿宋" w:cs="Times New Roman"/>
                <w:sz w:val="28"/>
                <w:szCs w:val="28"/>
              </w:rPr>
            </w:pPr>
            <w:r>
              <w:rPr>
                <w:rFonts w:ascii="仿宋" w:eastAsia="仿宋" w:hAnsi="仿宋" w:cs="Times New Roman" w:hint="eastAsia"/>
                <w:sz w:val="28"/>
                <w:szCs w:val="28"/>
              </w:rPr>
              <w:t>150000</w:t>
            </w:r>
          </w:p>
        </w:tc>
      </w:tr>
    </w:tbl>
    <w:p w:rsidR="00341C75" w:rsidRDefault="007C4AF1">
      <w:pPr>
        <w:widowControl/>
        <w:jc w:val="left"/>
      </w:pPr>
      <w:r>
        <w:rPr>
          <w:kern w:val="0"/>
        </w:rPr>
        <w:br w:type="page"/>
      </w:r>
    </w:p>
    <w:p w:rsidR="00341C75" w:rsidRDefault="007C4AF1">
      <w:pPr>
        <w:jc w:val="center"/>
        <w:outlineLvl w:val="1"/>
        <w:rPr>
          <w:rFonts w:ascii="仿宋_GB2312" w:eastAsia="仿宋_GB2312" w:hAnsi="仿宋" w:cs="宋体"/>
          <w:b/>
          <w:sz w:val="28"/>
          <w:szCs w:val="28"/>
        </w:rPr>
      </w:pPr>
      <w:r>
        <w:rPr>
          <w:rFonts w:ascii="仿宋_GB2312" w:eastAsia="仿宋_GB2312" w:hAnsi="仿宋" w:cs="宋体" w:hint="eastAsia"/>
          <w:b/>
          <w:sz w:val="28"/>
          <w:szCs w:val="28"/>
        </w:rPr>
        <w:lastRenderedPageBreak/>
        <w:t>投标报价明细表</w:t>
      </w:r>
    </w:p>
    <w:p w:rsidR="00341C75" w:rsidRDefault="007C4AF1">
      <w:pPr>
        <w:spacing w:line="580" w:lineRule="exact"/>
        <w:ind w:leftChars="912" w:left="6255" w:hangingChars="1550" w:hanging="4340"/>
        <w:rPr>
          <w:rFonts w:ascii="仿宋_GB2312" w:eastAsia="仿宋_GB2312" w:hAnsi="仿宋" w:cs="宋体"/>
          <w:sz w:val="28"/>
          <w:szCs w:val="28"/>
        </w:rPr>
      </w:pPr>
      <w:r>
        <w:rPr>
          <w:rFonts w:ascii="仿宋_GB2312" w:eastAsia="仿宋_GB2312" w:hAnsi="仿宋" w:cs="宋体" w:hint="eastAsia"/>
          <w:sz w:val="28"/>
          <w:szCs w:val="28"/>
        </w:rPr>
        <w:tab/>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0"/>
        <w:gridCol w:w="300"/>
        <w:gridCol w:w="480"/>
        <w:gridCol w:w="780"/>
        <w:gridCol w:w="900"/>
        <w:gridCol w:w="900"/>
        <w:gridCol w:w="1260"/>
        <w:gridCol w:w="1800"/>
      </w:tblGrid>
      <w:tr w:rsidR="00341C75">
        <w:trPr>
          <w:cantSplit/>
          <w:trHeight w:val="1187"/>
          <w:jc w:val="center"/>
        </w:trPr>
        <w:tc>
          <w:tcPr>
            <w:tcW w:w="18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货物名称</w:t>
            </w:r>
          </w:p>
        </w:tc>
        <w:tc>
          <w:tcPr>
            <w:tcW w:w="78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所投产</w:t>
            </w:r>
            <w:proofErr w:type="gramStart"/>
            <w:r>
              <w:rPr>
                <w:rFonts w:ascii="仿宋_GB2312" w:eastAsia="仿宋_GB2312" w:hAnsi="仿宋" w:cs="宋体" w:hint="eastAsia"/>
                <w:sz w:val="28"/>
                <w:szCs w:val="28"/>
              </w:rPr>
              <w:t>品品牌</w:t>
            </w:r>
            <w:proofErr w:type="gramEnd"/>
          </w:p>
        </w:tc>
        <w:tc>
          <w:tcPr>
            <w:tcW w:w="780" w:type="dxa"/>
            <w:gridSpan w:val="2"/>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型号</w:t>
            </w:r>
          </w:p>
        </w:tc>
        <w:tc>
          <w:tcPr>
            <w:tcW w:w="78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技术参数</w:t>
            </w:r>
          </w:p>
        </w:tc>
        <w:tc>
          <w:tcPr>
            <w:tcW w:w="9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360" w:lineRule="atLeas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单 价</w:t>
            </w:r>
          </w:p>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（元）</w:t>
            </w:r>
          </w:p>
        </w:tc>
        <w:tc>
          <w:tcPr>
            <w:tcW w:w="1800" w:type="dxa"/>
            <w:tcBorders>
              <w:top w:val="single" w:sz="4" w:space="0" w:color="auto"/>
              <w:left w:val="single" w:sz="4" w:space="0" w:color="auto"/>
              <w:bottom w:val="single" w:sz="4" w:space="0" w:color="auto"/>
              <w:right w:val="single" w:sz="4" w:space="0" w:color="auto"/>
            </w:tcBorders>
            <w:vAlign w:val="center"/>
          </w:tcPr>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合计</w:t>
            </w:r>
          </w:p>
          <w:p w:rsidR="00341C75" w:rsidRDefault="007C4AF1">
            <w:pPr>
              <w:adjustRightInd w:val="0"/>
              <w:spacing w:line="400" w:lineRule="exact"/>
              <w:jc w:val="center"/>
              <w:textAlignment w:val="baseline"/>
              <w:rPr>
                <w:rFonts w:ascii="仿宋_GB2312" w:eastAsia="仿宋_GB2312" w:hAnsi="仿宋" w:cs="宋体"/>
                <w:sz w:val="28"/>
                <w:szCs w:val="28"/>
              </w:rPr>
            </w:pPr>
            <w:r>
              <w:rPr>
                <w:rFonts w:ascii="仿宋_GB2312" w:eastAsia="仿宋_GB2312" w:hAnsi="仿宋" w:cs="宋体" w:hint="eastAsia"/>
                <w:sz w:val="28"/>
                <w:szCs w:val="28"/>
              </w:rPr>
              <w:t>（元）</w:t>
            </w: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w:t>
            </w: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510"/>
          <w:jc w:val="center"/>
        </w:trPr>
        <w:tc>
          <w:tcPr>
            <w:tcW w:w="1800" w:type="dxa"/>
            <w:tcBorders>
              <w:top w:val="single" w:sz="4" w:space="0" w:color="auto"/>
              <w:left w:val="single" w:sz="4" w:space="0" w:color="auto"/>
              <w:bottom w:val="single" w:sz="4" w:space="0" w:color="auto"/>
              <w:right w:val="single" w:sz="4" w:space="0" w:color="auto"/>
            </w:tcBorders>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w:t>
            </w: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gridSpan w:val="2"/>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78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1C75" w:rsidRDefault="00341C75">
            <w:pPr>
              <w:spacing w:line="400" w:lineRule="exact"/>
              <w:jc w:val="center"/>
              <w:rPr>
                <w:rFonts w:ascii="仿宋_GB2312" w:eastAsia="仿宋_GB2312" w:hAnsi="仿宋" w:cs="宋体"/>
                <w:sz w:val="28"/>
                <w:szCs w:val="28"/>
              </w:rPr>
            </w:pPr>
          </w:p>
        </w:tc>
      </w:tr>
      <w:tr w:rsidR="00341C75">
        <w:trPr>
          <w:cantSplit/>
          <w:trHeight w:val="816"/>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 xml:space="preserve"> 总  价（元）：</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rPr>
                <w:rFonts w:ascii="仿宋_GB2312" w:eastAsia="仿宋_GB2312" w:hAnsi="仿宋" w:cs="宋体"/>
                <w:sz w:val="28"/>
                <w:szCs w:val="28"/>
              </w:rPr>
            </w:pPr>
            <w:r>
              <w:rPr>
                <w:rFonts w:ascii="仿宋_GB2312" w:eastAsia="仿宋_GB2312" w:hAnsi="仿宋" w:cs="宋体" w:hint="eastAsia"/>
                <w:sz w:val="28"/>
                <w:szCs w:val="28"/>
              </w:rPr>
              <w:t>大写：                      小写：</w:t>
            </w:r>
          </w:p>
        </w:tc>
      </w:tr>
      <w:tr w:rsidR="00341C75">
        <w:trPr>
          <w:cantSplit/>
          <w:trHeight w:val="816"/>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质保期：</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341C75">
            <w:pPr>
              <w:spacing w:line="400" w:lineRule="exact"/>
              <w:rPr>
                <w:rFonts w:ascii="仿宋_GB2312" w:eastAsia="仿宋_GB2312" w:hAnsi="仿宋" w:cs="宋体"/>
                <w:sz w:val="28"/>
                <w:szCs w:val="28"/>
              </w:rPr>
            </w:pPr>
          </w:p>
        </w:tc>
      </w:tr>
      <w:tr w:rsidR="00341C75">
        <w:trPr>
          <w:cantSplit/>
          <w:trHeight w:val="615"/>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供货期：</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341C75">
            <w:pPr>
              <w:spacing w:line="400" w:lineRule="exact"/>
              <w:jc w:val="center"/>
              <w:rPr>
                <w:rFonts w:ascii="仿宋_GB2312" w:eastAsia="仿宋_GB2312" w:hAnsi="仿宋" w:cs="宋体"/>
                <w:sz w:val="28"/>
                <w:szCs w:val="28"/>
              </w:rPr>
            </w:pPr>
          </w:p>
        </w:tc>
      </w:tr>
      <w:tr w:rsidR="00341C75">
        <w:trPr>
          <w:cantSplit/>
          <w:trHeight w:val="735"/>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341C75" w:rsidRDefault="007C4AF1">
            <w:pPr>
              <w:spacing w:line="400" w:lineRule="exact"/>
              <w:jc w:val="center"/>
              <w:rPr>
                <w:rFonts w:ascii="仿宋_GB2312" w:eastAsia="仿宋_GB2312" w:hAnsi="仿宋" w:cs="宋体"/>
                <w:sz w:val="28"/>
                <w:szCs w:val="28"/>
              </w:rPr>
            </w:pPr>
            <w:r>
              <w:rPr>
                <w:rFonts w:ascii="仿宋_GB2312" w:eastAsia="仿宋_GB2312" w:hAnsi="仿宋" w:cs="宋体" w:hint="eastAsia"/>
                <w:sz w:val="28"/>
                <w:szCs w:val="28"/>
              </w:rPr>
              <w:t>产品优惠条款：</w:t>
            </w:r>
          </w:p>
        </w:tc>
        <w:tc>
          <w:tcPr>
            <w:tcW w:w="6120" w:type="dxa"/>
            <w:gridSpan w:val="6"/>
            <w:tcBorders>
              <w:top w:val="single" w:sz="4" w:space="0" w:color="auto"/>
              <w:left w:val="single" w:sz="4" w:space="0" w:color="auto"/>
              <w:bottom w:val="single" w:sz="4" w:space="0" w:color="auto"/>
              <w:right w:val="single" w:sz="4" w:space="0" w:color="auto"/>
            </w:tcBorders>
            <w:vAlign w:val="center"/>
          </w:tcPr>
          <w:p w:rsidR="00341C75" w:rsidRDefault="00341C75">
            <w:pPr>
              <w:spacing w:line="400" w:lineRule="exact"/>
              <w:jc w:val="center"/>
              <w:rPr>
                <w:rFonts w:ascii="仿宋_GB2312" w:eastAsia="仿宋_GB2312" w:hAnsi="仿宋" w:cs="宋体"/>
                <w:sz w:val="28"/>
                <w:szCs w:val="28"/>
              </w:rPr>
            </w:pPr>
          </w:p>
        </w:tc>
      </w:tr>
    </w:tbl>
    <w:p w:rsidR="00341C75" w:rsidRDefault="007C4AF1">
      <w:pPr>
        <w:spacing w:beforeLines="50" w:before="156" w:line="360" w:lineRule="auto"/>
        <w:ind w:firstLineChars="198" w:firstLine="554"/>
        <w:rPr>
          <w:rFonts w:ascii="仿宋_GB2312" w:eastAsia="仿宋_GB2312" w:hAnsi="仿宋" w:cs="宋体"/>
          <w:sz w:val="28"/>
          <w:szCs w:val="28"/>
        </w:rPr>
      </w:pPr>
      <w:r>
        <w:rPr>
          <w:rFonts w:ascii="仿宋_GB2312" w:eastAsia="仿宋_GB2312" w:hAnsi="仿宋" w:cs="宋体" w:hint="eastAsia"/>
          <w:sz w:val="28"/>
          <w:szCs w:val="28"/>
        </w:rPr>
        <w:t>（各询价供应商的项目预算应根据本文件提供的采购内容及要求填报报价明细表，报价明细表中应标明货物的品牌、单价、合价。如有缺项漏项者均视为其费用已包含在对该项目的总报价中。）</w:t>
      </w:r>
    </w:p>
    <w:p w:rsidR="00341C75" w:rsidRDefault="00341C75">
      <w:pPr>
        <w:spacing w:beforeLines="50" w:before="156" w:line="360" w:lineRule="auto"/>
        <w:ind w:firstLineChars="198" w:firstLine="554"/>
        <w:rPr>
          <w:rFonts w:ascii="仿宋_GB2312" w:eastAsia="仿宋_GB2312" w:hAnsi="仿宋" w:cs="宋体"/>
          <w:sz w:val="28"/>
          <w:szCs w:val="28"/>
        </w:rPr>
      </w:pPr>
    </w:p>
    <w:p w:rsidR="00341C75" w:rsidRDefault="007C4AF1">
      <w:pPr>
        <w:spacing w:line="400" w:lineRule="exact"/>
        <w:jc w:val="right"/>
        <w:rPr>
          <w:rFonts w:ascii="仿宋_GB2312" w:eastAsia="仿宋_GB2312" w:hAnsi="仿宋" w:cs="宋体"/>
          <w:sz w:val="28"/>
          <w:szCs w:val="28"/>
        </w:rPr>
      </w:pPr>
      <w:r>
        <w:rPr>
          <w:rFonts w:ascii="仿宋_GB2312" w:eastAsia="仿宋_GB2312" w:hAnsi="仿宋" w:cs="宋体" w:hint="eastAsia"/>
          <w:sz w:val="28"/>
          <w:szCs w:val="28"/>
        </w:rPr>
        <w:t>投标人（盖章）：</w:t>
      </w:r>
    </w:p>
    <w:p w:rsidR="00341C75" w:rsidRDefault="007C4AF1">
      <w:pPr>
        <w:spacing w:line="400" w:lineRule="exact"/>
        <w:jc w:val="right"/>
        <w:rPr>
          <w:rFonts w:ascii="仿宋_GB2312" w:eastAsia="仿宋_GB2312" w:hAnsi="仿宋" w:cs="宋体"/>
          <w:sz w:val="28"/>
          <w:szCs w:val="28"/>
        </w:rPr>
      </w:pPr>
      <w:r>
        <w:rPr>
          <w:rFonts w:ascii="仿宋_GB2312" w:eastAsia="仿宋_GB2312" w:hAnsi="仿宋" w:cs="宋体" w:hint="eastAsia"/>
          <w:sz w:val="28"/>
          <w:szCs w:val="28"/>
        </w:rPr>
        <w:t>法人代表或授权代表（签字或盖章）：</w:t>
      </w:r>
    </w:p>
    <w:p w:rsidR="00341C75" w:rsidRDefault="007C4AF1">
      <w:pPr>
        <w:spacing w:line="400" w:lineRule="exact"/>
        <w:jc w:val="right"/>
        <w:rPr>
          <w:rFonts w:ascii="仿宋_GB2312" w:eastAsia="仿宋_GB2312" w:hAnsi="仿宋" w:cs="宋体"/>
          <w:sz w:val="28"/>
          <w:szCs w:val="28"/>
        </w:rPr>
      </w:pPr>
      <w:r>
        <w:rPr>
          <w:rFonts w:ascii="仿宋_GB2312" w:eastAsia="仿宋_GB2312" w:hAnsi="仿宋" w:cs="宋体" w:hint="eastAsia"/>
          <w:sz w:val="28"/>
          <w:szCs w:val="28"/>
        </w:rPr>
        <w:t xml:space="preserve">年     月     日   </w:t>
      </w:r>
    </w:p>
    <w:p w:rsidR="006E2E1E" w:rsidRDefault="006E2E1E"/>
    <w:p w:rsidR="006E2E1E" w:rsidRDefault="006E2E1E">
      <w:pPr>
        <w:widowControl/>
        <w:jc w:val="left"/>
      </w:pPr>
      <w:r>
        <w:br w:type="page"/>
      </w:r>
    </w:p>
    <w:p w:rsidR="006E2E1E" w:rsidRPr="006E2E1E" w:rsidRDefault="006E2E1E" w:rsidP="006E2E1E">
      <w:pPr>
        <w:widowControl/>
        <w:jc w:val="center"/>
        <w:rPr>
          <w:rFonts w:ascii="方正小标宋简体" w:eastAsia="方正小标宋简体"/>
          <w:sz w:val="36"/>
          <w:szCs w:val="36"/>
        </w:rPr>
      </w:pPr>
      <w:r w:rsidRPr="006E2E1E">
        <w:rPr>
          <w:rFonts w:ascii="方正小标宋简体" w:eastAsia="方正小标宋简体" w:hint="eastAsia"/>
          <w:sz w:val="36"/>
          <w:szCs w:val="36"/>
        </w:rPr>
        <w:lastRenderedPageBreak/>
        <w:t>施工单位安全保证书</w:t>
      </w:r>
    </w:p>
    <w:p w:rsidR="006E2E1E" w:rsidRPr="006E2E1E" w:rsidRDefault="006E2E1E" w:rsidP="006E2E1E">
      <w:pPr>
        <w:widowControl/>
        <w:jc w:val="center"/>
        <w:rPr>
          <w:rFonts w:ascii="仿宋_GB2312" w:eastAsia="仿宋_GB2312"/>
          <w:sz w:val="28"/>
          <w:szCs w:val="28"/>
        </w:rPr>
      </w:pPr>
      <w:r w:rsidRPr="006E2E1E">
        <w:rPr>
          <w:rFonts w:ascii="仿宋_GB2312" w:eastAsia="仿宋_GB2312" w:hint="eastAsia"/>
          <w:sz w:val="28"/>
          <w:szCs w:val="28"/>
        </w:rPr>
        <w:t xml:space="preserve">   乙方承建</w:t>
      </w:r>
      <w:r w:rsidRPr="006E2E1E">
        <w:rPr>
          <w:rFonts w:ascii="仿宋_GB2312" w:eastAsia="仿宋_GB2312"/>
          <w:sz w:val="28"/>
          <w:szCs w:val="28"/>
        </w:rPr>
        <w:t>(</w:t>
      </w:r>
      <w:r w:rsidRPr="006E2E1E">
        <w:rPr>
          <w:rFonts w:ascii="仿宋_GB2312" w:eastAsia="仿宋_GB2312" w:hint="eastAsia"/>
          <w:sz w:val="28"/>
          <w:szCs w:val="28"/>
        </w:rPr>
        <w:t>甲方</w:t>
      </w:r>
      <w:r w:rsidRPr="006E2E1E">
        <w:rPr>
          <w:rFonts w:ascii="仿宋_GB2312" w:eastAsia="仿宋_GB2312"/>
          <w:sz w:val="28"/>
          <w:szCs w:val="28"/>
        </w:rPr>
        <w:t>)</w:t>
      </w:r>
      <w:r w:rsidRPr="006E2E1E">
        <w:rPr>
          <w:rFonts w:ascii="仿宋_GB2312" w:eastAsia="仿宋_GB2312" w:hint="eastAsia"/>
          <w:sz w:val="28"/>
          <w:szCs w:val="28"/>
        </w:rPr>
        <w:t>的工程，乙方就工程施工向甲方</w:t>
      </w:r>
      <w:proofErr w:type="gramStart"/>
      <w:r w:rsidRPr="006E2E1E">
        <w:rPr>
          <w:rFonts w:ascii="仿宋_GB2312" w:eastAsia="仿宋_GB2312" w:hint="eastAsia"/>
          <w:sz w:val="28"/>
          <w:szCs w:val="28"/>
        </w:rPr>
        <w:t>作出</w:t>
      </w:r>
      <w:proofErr w:type="gramEnd"/>
      <w:r w:rsidRPr="006E2E1E">
        <w:rPr>
          <w:rFonts w:ascii="仿宋_GB2312" w:eastAsia="仿宋_GB2312" w:hint="eastAsia"/>
          <w:sz w:val="28"/>
          <w:szCs w:val="28"/>
        </w:rPr>
        <w:t>以下安全保</w:t>
      </w:r>
    </w:p>
    <w:p w:rsidR="006E2E1E" w:rsidRPr="006E2E1E" w:rsidRDefault="006E2E1E" w:rsidP="006E2E1E">
      <w:pPr>
        <w:widowControl/>
        <w:jc w:val="left"/>
        <w:rPr>
          <w:rFonts w:ascii="仿宋_GB2312" w:eastAsia="仿宋_GB2312"/>
          <w:sz w:val="28"/>
          <w:szCs w:val="28"/>
        </w:rPr>
      </w:pPr>
      <w:r w:rsidRPr="006E2E1E">
        <w:rPr>
          <w:rFonts w:ascii="仿宋_GB2312" w:eastAsia="仿宋_GB2312" w:hint="eastAsia"/>
          <w:sz w:val="28"/>
          <w:szCs w:val="28"/>
        </w:rPr>
        <w:t>证：</w:t>
      </w:r>
    </w:p>
    <w:p w:rsidR="006E2E1E" w:rsidRPr="006E2E1E" w:rsidRDefault="006E2E1E" w:rsidP="006E2E1E">
      <w:pPr>
        <w:widowControl/>
        <w:ind w:firstLineChars="200" w:firstLine="560"/>
        <w:rPr>
          <w:rFonts w:ascii="仿宋_GB2312" w:eastAsia="仿宋_GB2312"/>
          <w:sz w:val="28"/>
          <w:szCs w:val="28"/>
        </w:rPr>
      </w:pPr>
      <w:r w:rsidRPr="006E2E1E">
        <w:rPr>
          <w:rFonts w:ascii="仿宋_GB2312" w:eastAsia="仿宋_GB2312"/>
          <w:sz w:val="28"/>
          <w:szCs w:val="28"/>
        </w:rPr>
        <w:t>1</w:t>
      </w:r>
      <w:r w:rsidRPr="006E2E1E">
        <w:rPr>
          <w:rFonts w:ascii="仿宋_GB2312" w:eastAsia="仿宋_GB2312" w:hint="eastAsia"/>
          <w:sz w:val="28"/>
          <w:szCs w:val="28"/>
        </w:rPr>
        <w:t>、施工现场必须按施工方案布置，施工材料及设备、工具不乱摆乱放，做好文明施工</w:t>
      </w:r>
      <w:r w:rsidRPr="006E2E1E">
        <w:rPr>
          <w:rFonts w:ascii="仿宋_GB2312" w:eastAsia="仿宋_GB2312"/>
          <w:sz w:val="28"/>
          <w:szCs w:val="28"/>
        </w:rPr>
        <w:t>;</w:t>
      </w:r>
    </w:p>
    <w:p w:rsidR="006E2E1E" w:rsidRPr="006E2E1E" w:rsidRDefault="006E2E1E" w:rsidP="006E2E1E">
      <w:pPr>
        <w:widowControl/>
        <w:ind w:firstLineChars="200" w:firstLine="560"/>
        <w:rPr>
          <w:rFonts w:ascii="仿宋_GB2312" w:eastAsia="仿宋_GB2312"/>
          <w:sz w:val="28"/>
          <w:szCs w:val="28"/>
        </w:rPr>
      </w:pPr>
      <w:r w:rsidRPr="006E2E1E">
        <w:rPr>
          <w:rFonts w:ascii="仿宋_GB2312" w:eastAsia="仿宋_GB2312"/>
          <w:sz w:val="28"/>
          <w:szCs w:val="28"/>
        </w:rPr>
        <w:t>2</w:t>
      </w:r>
      <w:r w:rsidRPr="006E2E1E">
        <w:rPr>
          <w:rFonts w:ascii="仿宋_GB2312" w:eastAsia="仿宋_GB2312" w:hint="eastAsia"/>
          <w:sz w:val="28"/>
          <w:szCs w:val="28"/>
        </w:rPr>
        <w:t>、施工期间乙方人员不得酗酒、闹事、打架，不做违法行为，由此产生的责任均由乙方负责</w:t>
      </w:r>
      <w:r w:rsidRPr="006E2E1E">
        <w:rPr>
          <w:rFonts w:ascii="仿宋_GB2312" w:eastAsia="仿宋_GB2312"/>
          <w:sz w:val="28"/>
          <w:szCs w:val="28"/>
        </w:rPr>
        <w:t>;</w:t>
      </w:r>
    </w:p>
    <w:p w:rsidR="006E2E1E" w:rsidRPr="006E2E1E" w:rsidRDefault="006E2E1E" w:rsidP="006E2E1E">
      <w:pPr>
        <w:widowControl/>
        <w:ind w:firstLineChars="200" w:firstLine="560"/>
        <w:rPr>
          <w:rFonts w:ascii="仿宋_GB2312" w:eastAsia="仿宋_GB2312"/>
          <w:sz w:val="28"/>
          <w:szCs w:val="28"/>
        </w:rPr>
      </w:pPr>
      <w:r w:rsidRPr="006E2E1E">
        <w:rPr>
          <w:rFonts w:ascii="仿宋_GB2312" w:eastAsia="仿宋_GB2312"/>
          <w:sz w:val="28"/>
          <w:szCs w:val="28"/>
        </w:rPr>
        <w:t>3</w:t>
      </w:r>
      <w:r w:rsidRPr="006E2E1E">
        <w:rPr>
          <w:rFonts w:ascii="仿宋_GB2312" w:eastAsia="仿宋_GB2312" w:hint="eastAsia"/>
          <w:sz w:val="28"/>
          <w:szCs w:val="28"/>
        </w:rPr>
        <w:t>、乙方进场到施工撤</w:t>
      </w:r>
      <w:proofErr w:type="gramStart"/>
      <w:r w:rsidRPr="006E2E1E">
        <w:rPr>
          <w:rFonts w:ascii="仿宋_GB2312" w:eastAsia="仿宋_GB2312" w:hint="eastAsia"/>
          <w:sz w:val="28"/>
          <w:szCs w:val="28"/>
        </w:rPr>
        <w:t>场期间</w:t>
      </w:r>
      <w:proofErr w:type="gramEnd"/>
      <w:r w:rsidRPr="006E2E1E">
        <w:rPr>
          <w:rFonts w:ascii="仿宋_GB2312" w:eastAsia="仿宋_GB2312" w:hint="eastAsia"/>
          <w:sz w:val="28"/>
          <w:szCs w:val="28"/>
        </w:rPr>
        <w:t>要做好防火、防盗及一切安全生产和质量事故的预防工作</w:t>
      </w:r>
      <w:r w:rsidRPr="006E2E1E">
        <w:rPr>
          <w:rFonts w:ascii="仿宋_GB2312" w:eastAsia="仿宋_GB2312"/>
          <w:sz w:val="28"/>
          <w:szCs w:val="28"/>
        </w:rPr>
        <w:t>;</w:t>
      </w:r>
    </w:p>
    <w:p w:rsidR="006E2E1E" w:rsidRPr="006E2E1E" w:rsidRDefault="006E2E1E" w:rsidP="006E2E1E">
      <w:pPr>
        <w:widowControl/>
        <w:ind w:firstLineChars="200" w:firstLine="560"/>
        <w:rPr>
          <w:rFonts w:ascii="仿宋_GB2312" w:eastAsia="仿宋_GB2312"/>
          <w:sz w:val="28"/>
          <w:szCs w:val="28"/>
        </w:rPr>
      </w:pPr>
      <w:r w:rsidRPr="006E2E1E">
        <w:rPr>
          <w:rFonts w:ascii="仿宋_GB2312" w:eastAsia="仿宋_GB2312"/>
          <w:sz w:val="28"/>
          <w:szCs w:val="28"/>
        </w:rPr>
        <w:t>4</w:t>
      </w:r>
      <w:r w:rsidRPr="006E2E1E">
        <w:rPr>
          <w:rFonts w:ascii="仿宋_GB2312" w:eastAsia="仿宋_GB2312" w:hint="eastAsia"/>
          <w:sz w:val="28"/>
          <w:szCs w:val="28"/>
        </w:rPr>
        <w:t>、此项工程属高空作业，乙方应将高空现场进行防护、封闭，在此期间内因乙方原因造成的一切安全事故、质量事故以及给其他人员造成人员伤亡和财产损失、乙方财产损失和乙方人员伤亡等均由乙方承担，与甲方无关</w:t>
      </w:r>
      <w:r w:rsidRPr="006E2E1E">
        <w:rPr>
          <w:rFonts w:ascii="仿宋_GB2312" w:eastAsia="仿宋_GB2312"/>
          <w:sz w:val="28"/>
          <w:szCs w:val="28"/>
        </w:rPr>
        <w:t>;</w:t>
      </w:r>
    </w:p>
    <w:p w:rsidR="006E2E1E" w:rsidRPr="006E2E1E" w:rsidRDefault="006E2E1E" w:rsidP="006E2E1E">
      <w:pPr>
        <w:widowControl/>
        <w:ind w:firstLineChars="200" w:firstLine="560"/>
        <w:rPr>
          <w:rFonts w:ascii="仿宋_GB2312" w:eastAsia="仿宋_GB2312"/>
          <w:sz w:val="28"/>
          <w:szCs w:val="28"/>
        </w:rPr>
      </w:pPr>
      <w:r w:rsidRPr="006E2E1E">
        <w:rPr>
          <w:rFonts w:ascii="仿宋_GB2312" w:eastAsia="仿宋_GB2312"/>
          <w:sz w:val="28"/>
          <w:szCs w:val="28"/>
        </w:rPr>
        <w:t>5</w:t>
      </w:r>
      <w:r w:rsidRPr="006E2E1E">
        <w:rPr>
          <w:rFonts w:ascii="仿宋_GB2312" w:eastAsia="仿宋_GB2312" w:hint="eastAsia"/>
          <w:sz w:val="28"/>
          <w:szCs w:val="28"/>
        </w:rPr>
        <w:t>、施工现场要做好安全防护措施，并设有护栏及警示标志。严禁使用易燃易爆物品施工，如需用明火，必须申报并做好安全防火措施，在确保安全的情况下施工</w:t>
      </w:r>
      <w:r w:rsidRPr="006E2E1E">
        <w:rPr>
          <w:rFonts w:ascii="仿宋_GB2312" w:eastAsia="仿宋_GB2312"/>
          <w:sz w:val="28"/>
          <w:szCs w:val="28"/>
        </w:rPr>
        <w:t>;</w:t>
      </w:r>
    </w:p>
    <w:p w:rsidR="006E2E1E" w:rsidRPr="006E2E1E" w:rsidRDefault="006E2E1E" w:rsidP="006E2E1E">
      <w:pPr>
        <w:widowControl/>
        <w:ind w:firstLineChars="200" w:firstLine="560"/>
        <w:rPr>
          <w:rFonts w:ascii="仿宋_GB2312" w:eastAsia="仿宋_GB2312"/>
          <w:sz w:val="28"/>
          <w:szCs w:val="28"/>
        </w:rPr>
      </w:pPr>
      <w:r w:rsidRPr="006E2E1E">
        <w:rPr>
          <w:rFonts w:ascii="仿宋_GB2312" w:eastAsia="仿宋_GB2312"/>
          <w:sz w:val="28"/>
          <w:szCs w:val="28"/>
        </w:rPr>
        <w:t>6</w:t>
      </w:r>
      <w:r w:rsidRPr="006E2E1E">
        <w:rPr>
          <w:rFonts w:ascii="仿宋_GB2312" w:eastAsia="仿宋_GB2312" w:hint="eastAsia"/>
          <w:sz w:val="28"/>
          <w:szCs w:val="28"/>
        </w:rPr>
        <w:t>、施工撤场前，必须负责清理施工遗留的垃圾、临时围护等</w:t>
      </w:r>
      <w:r w:rsidRPr="006E2E1E">
        <w:rPr>
          <w:rFonts w:ascii="仿宋_GB2312" w:eastAsia="仿宋_GB2312"/>
          <w:sz w:val="28"/>
          <w:szCs w:val="28"/>
        </w:rPr>
        <w:t>;</w:t>
      </w:r>
    </w:p>
    <w:p w:rsidR="006E2E1E" w:rsidRPr="006E2E1E" w:rsidRDefault="006E2E1E" w:rsidP="006E2E1E">
      <w:pPr>
        <w:widowControl/>
        <w:ind w:firstLineChars="1700" w:firstLine="4760"/>
        <w:jc w:val="left"/>
        <w:rPr>
          <w:rFonts w:ascii="仿宋_GB2312" w:eastAsia="仿宋_GB2312"/>
          <w:sz w:val="28"/>
          <w:szCs w:val="28"/>
        </w:rPr>
      </w:pPr>
      <w:r w:rsidRPr="006E2E1E">
        <w:rPr>
          <w:rFonts w:ascii="仿宋_GB2312" w:eastAsia="仿宋_GB2312" w:hint="eastAsia"/>
          <w:sz w:val="28"/>
          <w:szCs w:val="28"/>
        </w:rPr>
        <w:t>乙方（盖章）：</w:t>
      </w:r>
    </w:p>
    <w:p w:rsidR="006E2E1E" w:rsidRPr="006E2E1E" w:rsidRDefault="006E2E1E" w:rsidP="006E2E1E">
      <w:pPr>
        <w:widowControl/>
        <w:ind w:firstLineChars="1200" w:firstLine="3360"/>
        <w:jc w:val="left"/>
        <w:rPr>
          <w:rFonts w:ascii="仿宋_GB2312" w:eastAsia="仿宋_GB2312"/>
          <w:sz w:val="28"/>
          <w:szCs w:val="28"/>
        </w:rPr>
      </w:pPr>
      <w:r w:rsidRPr="006E2E1E">
        <w:rPr>
          <w:rFonts w:ascii="仿宋_GB2312" w:eastAsia="仿宋_GB2312" w:hint="eastAsia"/>
          <w:sz w:val="28"/>
          <w:szCs w:val="28"/>
        </w:rPr>
        <w:t>法定代表人或授权</w:t>
      </w:r>
      <w:r w:rsidR="00160FEE">
        <w:rPr>
          <w:rFonts w:ascii="仿宋_GB2312" w:eastAsia="仿宋_GB2312" w:hint="eastAsia"/>
          <w:sz w:val="28"/>
          <w:szCs w:val="28"/>
        </w:rPr>
        <w:t>委托</w:t>
      </w:r>
      <w:r w:rsidRPr="006E2E1E">
        <w:rPr>
          <w:rFonts w:ascii="仿宋_GB2312" w:eastAsia="仿宋_GB2312" w:hint="eastAsia"/>
          <w:sz w:val="28"/>
          <w:szCs w:val="28"/>
        </w:rPr>
        <w:t>人：</w:t>
      </w:r>
    </w:p>
    <w:p w:rsidR="006E2E1E" w:rsidRPr="006E2E1E" w:rsidRDefault="006E2E1E" w:rsidP="006E2E1E">
      <w:pPr>
        <w:widowControl/>
        <w:ind w:firstLineChars="2100" w:firstLine="5880"/>
        <w:jc w:val="left"/>
        <w:rPr>
          <w:rFonts w:ascii="仿宋_GB2312" w:eastAsia="仿宋_GB2312"/>
          <w:sz w:val="28"/>
          <w:szCs w:val="28"/>
        </w:rPr>
      </w:pPr>
      <w:r w:rsidRPr="006E2E1E">
        <w:rPr>
          <w:rFonts w:ascii="仿宋_GB2312" w:eastAsia="仿宋_GB2312" w:hint="eastAsia"/>
          <w:sz w:val="28"/>
          <w:szCs w:val="28"/>
        </w:rPr>
        <w:t>日期： 年 月 日</w:t>
      </w:r>
    </w:p>
    <w:p w:rsidR="006E2E1E" w:rsidRPr="006E2E1E" w:rsidRDefault="006E2E1E" w:rsidP="006E2E1E">
      <w:pPr>
        <w:widowControl/>
        <w:jc w:val="center"/>
        <w:rPr>
          <w:rFonts w:ascii="仿宋_GB2312" w:eastAsia="仿宋_GB2312"/>
          <w:sz w:val="30"/>
          <w:szCs w:val="30"/>
        </w:rPr>
      </w:pPr>
    </w:p>
    <w:p w:rsidR="00341C75" w:rsidRDefault="00341C75"/>
    <w:p w:rsidR="00341C75" w:rsidRDefault="007C4AF1">
      <w:pPr>
        <w:widowControl/>
        <w:jc w:val="center"/>
      </w:pPr>
      <w:r>
        <w:br w:type="page"/>
      </w:r>
    </w:p>
    <w:p w:rsidR="00341C75" w:rsidRDefault="007C4AF1">
      <w:pPr>
        <w:widowControl/>
        <w:jc w:val="center"/>
        <w:rPr>
          <w:rFonts w:ascii="仿宋_GB2312" w:eastAsia="仿宋_GB2312" w:hAnsi="仿宋" w:cs="宋体"/>
          <w:b/>
          <w:sz w:val="32"/>
          <w:szCs w:val="28"/>
        </w:rPr>
      </w:pPr>
      <w:bookmarkStart w:id="1" w:name="_GoBack"/>
      <w:bookmarkEnd w:id="1"/>
      <w:r>
        <w:rPr>
          <w:rFonts w:ascii="仿宋_GB2312" w:eastAsia="仿宋_GB2312" w:hAnsi="仿宋" w:cs="宋体" w:hint="eastAsia"/>
          <w:b/>
          <w:sz w:val="32"/>
          <w:szCs w:val="28"/>
        </w:rPr>
        <w:lastRenderedPageBreak/>
        <w:t>投标须知</w:t>
      </w:r>
    </w:p>
    <w:p w:rsidR="00E56DD2"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1.本项目报价包含材料、运输、施工、垃圾清运、人工成本、管理费、利润、税金等费用。</w:t>
      </w:r>
    </w:p>
    <w:p w:rsidR="00E56DD2"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2.工期为10天。遇到雨雪天气和其它客观因素，工期相应顺延。</w:t>
      </w:r>
    </w:p>
    <w:p w:rsidR="00E56DD2" w:rsidRPr="006D4864" w:rsidRDefault="00E56DD2" w:rsidP="00E56DD2">
      <w:pPr>
        <w:spacing w:line="500" w:lineRule="exact"/>
        <w:rPr>
          <w:rFonts w:ascii="仿宋" w:eastAsia="仿宋" w:hAnsi="仿宋" w:cs="仿宋_GB2312"/>
          <w:sz w:val="30"/>
          <w:szCs w:val="30"/>
        </w:rPr>
      </w:pPr>
      <w:r>
        <w:rPr>
          <w:rFonts w:ascii="仿宋" w:eastAsia="仿宋" w:hAnsi="仿宋" w:cs="仿宋_GB2312" w:hint="eastAsia"/>
          <w:sz w:val="30"/>
          <w:szCs w:val="30"/>
        </w:rPr>
        <w:t>3.报价时须</w:t>
      </w:r>
      <w:proofErr w:type="gramStart"/>
      <w:r>
        <w:rPr>
          <w:rFonts w:ascii="仿宋" w:eastAsia="仿宋" w:hAnsi="仿宋" w:cs="仿宋_GB2312" w:hint="eastAsia"/>
          <w:sz w:val="30"/>
          <w:szCs w:val="30"/>
        </w:rPr>
        <w:t>带</w:t>
      </w:r>
      <w:r w:rsidRPr="006D4864">
        <w:rPr>
          <w:rFonts w:ascii="仿宋" w:eastAsia="仿宋" w:hAnsi="仿宋" w:cs="仿宋_GB2312" w:hint="eastAsia"/>
          <w:sz w:val="30"/>
          <w:szCs w:val="30"/>
        </w:rPr>
        <w:t>相关</w:t>
      </w:r>
      <w:proofErr w:type="gramEnd"/>
      <w:r w:rsidRPr="006D4864">
        <w:rPr>
          <w:rFonts w:ascii="仿宋" w:eastAsia="仿宋" w:hAnsi="仿宋" w:cs="仿宋_GB2312" w:hint="eastAsia"/>
          <w:sz w:val="30"/>
          <w:szCs w:val="30"/>
        </w:rPr>
        <w:t>营业执照复印件、</w:t>
      </w:r>
      <w:r w:rsidR="00D13545" w:rsidRPr="006D4864">
        <w:rPr>
          <w:rFonts w:ascii="仿宋" w:eastAsia="仿宋" w:hAnsi="仿宋" w:cs="仿宋_GB2312" w:hint="eastAsia"/>
          <w:sz w:val="30"/>
          <w:szCs w:val="30"/>
        </w:rPr>
        <w:t>授权委托书、委托人及受托人（如有）身份证复印件</w:t>
      </w:r>
      <w:r w:rsidRPr="006D4864">
        <w:rPr>
          <w:rFonts w:ascii="仿宋" w:eastAsia="仿宋" w:hAnsi="仿宋" w:cs="仿宋_GB2312" w:hint="eastAsia"/>
          <w:sz w:val="30"/>
          <w:szCs w:val="30"/>
        </w:rPr>
        <w:t>等，以上复印件需加盖投标单位公章，投标文件要求密封并加盖公章 。</w:t>
      </w:r>
    </w:p>
    <w:p w:rsidR="008C395B" w:rsidRPr="008C395B" w:rsidRDefault="008C395B" w:rsidP="008C395B">
      <w:pPr>
        <w:spacing w:line="500" w:lineRule="exact"/>
        <w:rPr>
          <w:rFonts w:ascii="仿宋" w:eastAsia="仿宋" w:hAnsi="仿宋" w:cs="仿宋_GB2312" w:hint="eastAsia"/>
          <w:sz w:val="30"/>
          <w:szCs w:val="30"/>
        </w:rPr>
      </w:pPr>
      <w:r>
        <w:rPr>
          <w:rFonts w:ascii="仿宋" w:eastAsia="仿宋" w:hAnsi="仿宋" w:cs="仿宋_GB2312" w:hint="eastAsia"/>
          <w:sz w:val="30"/>
          <w:szCs w:val="30"/>
        </w:rPr>
        <w:t>4.</w:t>
      </w:r>
      <w:r w:rsidRPr="008C395B">
        <w:rPr>
          <w:rFonts w:ascii="仿宋" w:eastAsia="仿宋" w:hAnsi="仿宋" w:cs="仿宋_GB2312" w:hint="eastAsia"/>
          <w:sz w:val="30"/>
          <w:szCs w:val="30"/>
        </w:rPr>
        <w:t>参加政府采购活动前三年内，在经营活动中没有重大违法记录的书面声明。</w:t>
      </w:r>
    </w:p>
    <w:p w:rsidR="008C395B" w:rsidRDefault="008C395B" w:rsidP="008C395B">
      <w:pPr>
        <w:spacing w:line="500" w:lineRule="exact"/>
        <w:rPr>
          <w:rFonts w:ascii="仿宋" w:eastAsia="仿宋" w:hAnsi="仿宋" w:cs="仿宋_GB2312" w:hint="eastAsia"/>
          <w:sz w:val="30"/>
          <w:szCs w:val="30"/>
        </w:rPr>
      </w:pPr>
      <w:r>
        <w:rPr>
          <w:rFonts w:ascii="仿宋" w:eastAsia="仿宋" w:hAnsi="仿宋" w:cs="仿宋_GB2312" w:hint="eastAsia"/>
          <w:sz w:val="30"/>
          <w:szCs w:val="30"/>
        </w:rPr>
        <w:t>5.</w:t>
      </w:r>
      <w:r w:rsidRPr="008C395B">
        <w:rPr>
          <w:rFonts w:ascii="仿宋" w:eastAsia="仿宋" w:hAnsi="仿宋" w:cs="仿宋_GB2312" w:hint="eastAsia"/>
          <w:sz w:val="30"/>
          <w:szCs w:val="30"/>
        </w:rPr>
        <w:t>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的网站打印页面并加盖企业公章。</w:t>
      </w:r>
    </w:p>
    <w:p w:rsidR="008C395B" w:rsidRDefault="008C395B" w:rsidP="008C395B">
      <w:pPr>
        <w:spacing w:line="500" w:lineRule="exact"/>
        <w:rPr>
          <w:rFonts w:ascii="仿宋" w:eastAsia="仿宋" w:hAnsi="仿宋" w:cs="仿宋_GB2312" w:hint="eastAsia"/>
          <w:sz w:val="30"/>
          <w:szCs w:val="30"/>
        </w:rPr>
      </w:pPr>
      <w:r>
        <w:rPr>
          <w:rFonts w:ascii="仿宋" w:eastAsia="仿宋" w:hAnsi="仿宋" w:cs="仿宋_GB2312" w:hint="eastAsia"/>
          <w:sz w:val="30"/>
          <w:szCs w:val="30"/>
        </w:rPr>
        <w:t>6.</w:t>
      </w:r>
      <w:r>
        <w:rPr>
          <w:rFonts w:ascii="仿宋" w:eastAsia="仿宋" w:hAnsi="仿宋" w:cs="仿宋_GB2312" w:hint="eastAsia"/>
          <w:sz w:val="30"/>
          <w:szCs w:val="30"/>
        </w:rPr>
        <w:t>结合三家及以上报价，遵循价低者优先的原则，评定结果。</w:t>
      </w:r>
    </w:p>
    <w:p w:rsidR="008C395B" w:rsidRPr="008C395B" w:rsidRDefault="008C395B" w:rsidP="008C395B">
      <w:pPr>
        <w:spacing w:line="500" w:lineRule="exact"/>
        <w:rPr>
          <w:rFonts w:ascii="仿宋" w:eastAsia="仿宋" w:hAnsi="仿宋" w:cs="仿宋_GB2312"/>
          <w:sz w:val="30"/>
          <w:szCs w:val="30"/>
        </w:rPr>
      </w:pPr>
    </w:p>
    <w:p w:rsidR="000949F5" w:rsidRDefault="000949F5" w:rsidP="000949F5">
      <w:pPr>
        <w:ind w:firstLineChars="200" w:firstLine="562"/>
        <w:jc w:val="center"/>
        <w:rPr>
          <w:rFonts w:ascii="仿宋_GB2312" w:eastAsia="仿宋_GB2312" w:hAnsi="仿宋" w:cs="宋体"/>
          <w:b/>
          <w:sz w:val="28"/>
          <w:szCs w:val="28"/>
        </w:rPr>
      </w:pPr>
      <w:r>
        <w:rPr>
          <w:rFonts w:ascii="仿宋_GB2312" w:eastAsia="仿宋_GB2312" w:hAnsi="仿宋" w:cs="宋体" w:hint="eastAsia"/>
          <w:b/>
          <w:sz w:val="28"/>
          <w:szCs w:val="28"/>
        </w:rPr>
        <w:t>付款方式</w:t>
      </w:r>
    </w:p>
    <w:p w:rsidR="000949F5" w:rsidRPr="00950C47" w:rsidRDefault="000949F5" w:rsidP="000949F5">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安装完毕，合同执行完成，验收合格后付到合同款的95%。</w:t>
      </w:r>
      <w:r w:rsidRPr="00950C47">
        <w:rPr>
          <w:rFonts w:ascii="仿宋_GB2312" w:eastAsia="仿宋_GB2312" w:hAnsi="仿宋" w:cs="宋体" w:hint="eastAsia"/>
          <w:sz w:val="28"/>
          <w:szCs w:val="28"/>
        </w:rPr>
        <w:t>质保期1年，1年后无质量问题，尾款以无息形式一次性付清。</w:t>
      </w:r>
    </w:p>
    <w:p w:rsidR="000949F5" w:rsidRPr="000949F5" w:rsidRDefault="000949F5" w:rsidP="00E56DD2">
      <w:pPr>
        <w:spacing w:line="500" w:lineRule="exact"/>
        <w:ind w:left="300" w:hangingChars="100" w:hanging="300"/>
        <w:rPr>
          <w:rFonts w:ascii="仿宋" w:eastAsia="仿宋" w:hAnsi="仿宋" w:cs="仿宋_GB2312"/>
          <w:sz w:val="30"/>
          <w:szCs w:val="30"/>
        </w:rPr>
      </w:pPr>
    </w:p>
    <w:p w:rsidR="00E56DD2" w:rsidRDefault="00E56DD2" w:rsidP="00E56DD2">
      <w:pPr>
        <w:ind w:firstLineChars="200" w:firstLine="560"/>
        <w:rPr>
          <w:rFonts w:ascii="仿宋_GB2312" w:eastAsia="仿宋_GB2312" w:hAnsi="仿宋" w:cs="宋体"/>
          <w:sz w:val="28"/>
          <w:szCs w:val="28"/>
        </w:rPr>
      </w:pPr>
      <w:r>
        <w:rPr>
          <w:rFonts w:ascii="仿宋_GB2312" w:eastAsia="仿宋_GB2312" w:hAnsi="仿宋" w:cs="宋体" w:hint="eastAsia"/>
          <w:sz w:val="28"/>
          <w:szCs w:val="28"/>
        </w:rPr>
        <w:t xml:space="preserve">联系人：雷 老师      联系方式：  </w:t>
      </w:r>
      <w:r w:rsidRPr="007C4AF1">
        <w:rPr>
          <w:rFonts w:ascii="仿宋_GB2312" w:eastAsia="仿宋_GB2312" w:hAnsi="仿宋" w:cs="宋体"/>
          <w:sz w:val="28"/>
          <w:szCs w:val="28"/>
        </w:rPr>
        <w:t>15538909911</w:t>
      </w:r>
    </w:p>
    <w:p w:rsidR="00E56DD2" w:rsidRPr="00E56DD2" w:rsidRDefault="00E56DD2" w:rsidP="00E56DD2">
      <w:pPr>
        <w:spacing w:line="500" w:lineRule="exact"/>
        <w:rPr>
          <w:rFonts w:ascii="仿宋" w:eastAsia="仿宋" w:hAnsi="仿宋" w:cs="仿宋_GB2312"/>
          <w:sz w:val="30"/>
          <w:szCs w:val="30"/>
        </w:rPr>
      </w:pPr>
    </w:p>
    <w:p w:rsidR="00E56DD2" w:rsidRDefault="00E56DD2" w:rsidP="00E56DD2">
      <w:pPr>
        <w:spacing w:line="500" w:lineRule="exact"/>
        <w:rPr>
          <w:rFonts w:ascii="仿宋" w:eastAsia="仿宋" w:hAnsi="仿宋" w:cs="仿宋_GB2312"/>
          <w:sz w:val="30"/>
          <w:szCs w:val="30"/>
        </w:rPr>
      </w:pPr>
    </w:p>
    <w:p w:rsidR="00E56DD2" w:rsidRDefault="00E56DD2" w:rsidP="00E56DD2"/>
    <w:p w:rsidR="00341C75" w:rsidRDefault="00341C75">
      <w:pPr>
        <w:widowControl/>
      </w:pPr>
    </w:p>
    <w:sectPr w:rsidR="00341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E6" w:rsidRDefault="00A213E6" w:rsidP="002171C7">
      <w:r>
        <w:separator/>
      </w:r>
    </w:p>
  </w:endnote>
  <w:endnote w:type="continuationSeparator" w:id="0">
    <w:p w:rsidR="00A213E6" w:rsidRDefault="00A213E6" w:rsidP="002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E6" w:rsidRDefault="00A213E6" w:rsidP="002171C7">
      <w:r>
        <w:separator/>
      </w:r>
    </w:p>
  </w:footnote>
  <w:footnote w:type="continuationSeparator" w:id="0">
    <w:p w:rsidR="00A213E6" w:rsidRDefault="00A213E6" w:rsidP="0021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AD"/>
    <w:rsid w:val="000949F5"/>
    <w:rsid w:val="00160FEE"/>
    <w:rsid w:val="00172C33"/>
    <w:rsid w:val="002171C7"/>
    <w:rsid w:val="00341C75"/>
    <w:rsid w:val="004344D4"/>
    <w:rsid w:val="004A79BB"/>
    <w:rsid w:val="005615C4"/>
    <w:rsid w:val="0066683D"/>
    <w:rsid w:val="006D4864"/>
    <w:rsid w:val="006E2E1E"/>
    <w:rsid w:val="006F4BE4"/>
    <w:rsid w:val="007C4AF1"/>
    <w:rsid w:val="00830B6F"/>
    <w:rsid w:val="008C395B"/>
    <w:rsid w:val="00950C47"/>
    <w:rsid w:val="00962CAD"/>
    <w:rsid w:val="00A213E6"/>
    <w:rsid w:val="00A445B2"/>
    <w:rsid w:val="00C86EAE"/>
    <w:rsid w:val="00C955D6"/>
    <w:rsid w:val="00D1301E"/>
    <w:rsid w:val="00D13545"/>
    <w:rsid w:val="00D32233"/>
    <w:rsid w:val="00E56DD2"/>
    <w:rsid w:val="524C0FB1"/>
    <w:rsid w:val="7B20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16</cp:revision>
  <dcterms:created xsi:type="dcterms:W3CDTF">2021-01-26T01:57:00Z</dcterms:created>
  <dcterms:modified xsi:type="dcterms:W3CDTF">2021-10-22T14:45:00Z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3A6FE903A0334874A68885FDC630A9FC</vt:lpwstr>
  </property>
</Properties>
</file>