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2" w:rsidRPr="00F12810" w:rsidRDefault="00793F02" w:rsidP="00793F02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焦作师专</w:t>
      </w:r>
      <w:r w:rsidR="00867FF9">
        <w:rPr>
          <w:rFonts w:ascii="华文中宋" w:eastAsia="华文中宋" w:hAnsi="华文中宋" w:cs="华文中宋" w:hint="eastAsia"/>
          <w:b/>
          <w:bCs/>
          <w:sz w:val="44"/>
          <w:szCs w:val="44"/>
        </w:rPr>
        <w:t>理工学院实训场地建设项目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施工询价</w:t>
      </w:r>
      <w:r w:rsidR="00520EAE">
        <w:rPr>
          <w:rFonts w:ascii="华文中宋" w:eastAsia="华文中宋" w:hAnsi="华文中宋" w:cs="华文中宋" w:hint="eastAsia"/>
          <w:b/>
          <w:bCs/>
          <w:sz w:val="44"/>
          <w:szCs w:val="44"/>
        </w:rPr>
        <w:t>文件</w:t>
      </w:r>
      <w:bookmarkStart w:id="0" w:name="_GoBack"/>
      <w:bookmarkEnd w:id="0"/>
    </w:p>
    <w:tbl>
      <w:tblPr>
        <w:tblpPr w:leftFromText="180" w:rightFromText="180" w:vertAnchor="text" w:horzAnchor="page" w:tblpX="1294" w:tblpY="532"/>
        <w:tblOverlap w:val="never"/>
        <w:tblW w:w="9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819"/>
        <w:gridCol w:w="886"/>
        <w:gridCol w:w="791"/>
        <w:gridCol w:w="1002"/>
        <w:gridCol w:w="3827"/>
      </w:tblGrid>
      <w:tr w:rsidR="00793F02" w:rsidTr="009216D0">
        <w:trPr>
          <w:trHeight w:val="25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93F02" w:rsidTr="009216D0">
        <w:trPr>
          <w:trHeight w:val="5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沙池砖砌体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Pr="00F12810" w:rsidRDefault="00867FF9" w:rsidP="00867FF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D33F05">
              <w:rPr>
                <w:rFonts w:ascii="宋体" w:hAnsi="宋体" w:cs="宋体"/>
                <w:szCs w:val="21"/>
              </w:rPr>
              <w:t>m3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Pr="00F12810" w:rsidRDefault="00867FF9" w:rsidP="00867FF9">
            <w:pPr>
              <w:ind w:firstLineChars="100" w:firstLine="21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21.2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02" w:rsidRDefault="00793F02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0D378D" w:rsidRDefault="00D33F05" w:rsidP="00094CCE">
            <w:pPr>
              <w:textAlignment w:val="center"/>
              <w:rPr>
                <w:szCs w:val="21"/>
              </w:rPr>
            </w:pPr>
            <w:r w:rsidRPr="00D33F05">
              <w:rPr>
                <w:rFonts w:hint="eastAsia"/>
                <w:szCs w:val="21"/>
              </w:rPr>
              <w:t>1</w:t>
            </w:r>
            <w:r w:rsidR="00867FF9">
              <w:rPr>
                <w:rFonts w:hint="eastAsia"/>
                <w:szCs w:val="21"/>
              </w:rPr>
              <w:t>．墙厚</w:t>
            </w:r>
            <w:r w:rsidR="00867FF9">
              <w:rPr>
                <w:rFonts w:hint="eastAsia"/>
                <w:szCs w:val="21"/>
              </w:rPr>
              <w:t>24cm</w:t>
            </w:r>
            <w:r w:rsidR="005D7E49">
              <w:rPr>
                <w:rFonts w:hint="eastAsia"/>
                <w:szCs w:val="21"/>
              </w:rPr>
              <w:t>,</w:t>
            </w:r>
            <w:r w:rsidR="005D7E49">
              <w:rPr>
                <w:rFonts w:hint="eastAsia"/>
                <w:szCs w:val="21"/>
              </w:rPr>
              <w:t>砖墙</w:t>
            </w:r>
            <w:r w:rsidR="00867FF9">
              <w:rPr>
                <w:rFonts w:hint="eastAsia"/>
                <w:szCs w:val="21"/>
              </w:rPr>
              <w:t xml:space="preserve"> </w:t>
            </w:r>
            <w:r w:rsidR="00094CCE">
              <w:rPr>
                <w:rFonts w:hint="eastAsia"/>
                <w:szCs w:val="21"/>
              </w:rPr>
              <w:t xml:space="preserve"> </w:t>
            </w:r>
            <w:r w:rsidR="00867FF9">
              <w:rPr>
                <w:rFonts w:hint="eastAsia"/>
                <w:szCs w:val="21"/>
              </w:rPr>
              <w:t>2.</w:t>
            </w:r>
            <w:r w:rsidR="00867FF9">
              <w:rPr>
                <w:rFonts w:hint="eastAsia"/>
                <w:szCs w:val="21"/>
              </w:rPr>
              <w:t>基础深</w:t>
            </w:r>
            <w:r w:rsidR="00867FF9">
              <w:rPr>
                <w:rFonts w:hint="eastAsia"/>
                <w:szCs w:val="21"/>
              </w:rPr>
              <w:t>30cm</w:t>
            </w:r>
            <w:r w:rsidR="00094CCE">
              <w:rPr>
                <w:rFonts w:hint="eastAsia"/>
                <w:szCs w:val="21"/>
              </w:rPr>
              <w:t>，基础宽度由底部</w:t>
            </w:r>
            <w:r w:rsidR="00094CCE">
              <w:rPr>
                <w:rFonts w:hint="eastAsia"/>
                <w:szCs w:val="21"/>
              </w:rPr>
              <w:t>50cm</w:t>
            </w:r>
            <w:r w:rsidR="00094CCE">
              <w:rPr>
                <w:rFonts w:hint="eastAsia"/>
                <w:szCs w:val="21"/>
              </w:rPr>
              <w:t>向上逐渐退至</w:t>
            </w:r>
            <w:r w:rsidR="00094CCE">
              <w:rPr>
                <w:rFonts w:hint="eastAsia"/>
                <w:szCs w:val="21"/>
              </w:rPr>
              <w:t xml:space="preserve">24cm </w:t>
            </w:r>
            <w:r w:rsidR="00094CCE">
              <w:rPr>
                <w:rFonts w:hint="eastAsia"/>
                <w:szCs w:val="21"/>
              </w:rPr>
              <w:t>，</w:t>
            </w:r>
            <w:r w:rsidR="00094CCE">
              <w:rPr>
                <w:rFonts w:hint="eastAsia"/>
                <w:szCs w:val="21"/>
              </w:rPr>
              <w:t>10cm</w:t>
            </w:r>
            <w:r w:rsidR="00094CCE">
              <w:rPr>
                <w:rFonts w:hint="eastAsia"/>
                <w:szCs w:val="21"/>
              </w:rPr>
              <w:t>厚</w:t>
            </w:r>
            <w:r w:rsidR="00094CCE">
              <w:rPr>
                <w:rFonts w:hint="eastAsia"/>
                <w:szCs w:val="21"/>
              </w:rPr>
              <w:t>C15</w:t>
            </w:r>
            <w:r w:rsidR="00094CCE">
              <w:rPr>
                <w:rFonts w:hint="eastAsia"/>
                <w:szCs w:val="21"/>
              </w:rPr>
              <w:t>混凝土垫层</w:t>
            </w:r>
            <w:r w:rsidR="00094CCE">
              <w:rPr>
                <w:rFonts w:hint="eastAsia"/>
                <w:szCs w:val="21"/>
              </w:rPr>
              <w:t xml:space="preserve"> 3.</w:t>
            </w:r>
            <w:r w:rsidR="00094CCE">
              <w:rPr>
                <w:rFonts w:hint="eastAsia"/>
                <w:szCs w:val="21"/>
              </w:rPr>
              <w:t>含内外粉刷</w:t>
            </w:r>
            <w:r w:rsidR="00094CCE">
              <w:rPr>
                <w:rFonts w:hint="eastAsia"/>
                <w:szCs w:val="21"/>
              </w:rPr>
              <w:t xml:space="preserve">  4.</w:t>
            </w:r>
            <w:r w:rsidR="00094CCE">
              <w:rPr>
                <w:rFonts w:hint="eastAsia"/>
                <w:szCs w:val="21"/>
              </w:rPr>
              <w:t>报价中需包含土方工程，本工程产生的所有土方工程不再单独取费</w:t>
            </w:r>
            <w:r w:rsidR="009D5455">
              <w:rPr>
                <w:rFonts w:hint="eastAsia"/>
                <w:szCs w:val="21"/>
              </w:rPr>
              <w:t>5.</w:t>
            </w:r>
            <w:r w:rsidR="009D5455">
              <w:rPr>
                <w:rFonts w:hint="eastAsia"/>
                <w:szCs w:val="21"/>
              </w:rPr>
              <w:t>其他详见图纸及国家相关规范</w:t>
            </w:r>
          </w:p>
        </w:tc>
      </w:tr>
      <w:tr w:rsidR="00CF7B47" w:rsidTr="009216D0">
        <w:trPr>
          <w:trHeight w:val="5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透水砖铺设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D33F05">
              <w:rPr>
                <w:rFonts w:ascii="宋体" w:hAnsi="宋体" w:cs="宋体"/>
                <w:szCs w:val="21"/>
              </w:rPr>
              <w:t>m2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CF7B47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CF7B47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D33F05" w:rsidP="009D5455">
            <w:pPr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33F05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 xml:space="preserve">10cm厚C15混凝土垫层 </w:t>
            </w:r>
            <w:r w:rsidRPr="00D33F0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>.透水砖施工前需提供样品，待甲方确认方可进场使用3.</w:t>
            </w:r>
            <w:r w:rsidR="00094CCE">
              <w:rPr>
                <w:rFonts w:hint="eastAsia"/>
                <w:szCs w:val="21"/>
              </w:rPr>
              <w:t>报价中需包含土方工程，本工程产生的所有土方工程不再单独取费</w:t>
            </w:r>
            <w:r w:rsidR="009D5455">
              <w:rPr>
                <w:rFonts w:hint="eastAsia"/>
                <w:szCs w:val="21"/>
              </w:rPr>
              <w:t>4.</w:t>
            </w:r>
            <w:r w:rsidR="009D5455">
              <w:rPr>
                <w:rFonts w:hint="eastAsia"/>
                <w:szCs w:val="21"/>
              </w:rPr>
              <w:t>其他详见图纸及国家相关规范</w:t>
            </w:r>
          </w:p>
        </w:tc>
      </w:tr>
      <w:tr w:rsidR="00CF7B47" w:rsidTr="009216D0">
        <w:trPr>
          <w:trHeight w:val="5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细沙填充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D33F05">
              <w:rPr>
                <w:rFonts w:ascii="宋体" w:hAnsi="宋体" w:cs="宋体"/>
                <w:szCs w:val="21"/>
              </w:rPr>
              <w:t>m3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FE158D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5155C">
              <w:rPr>
                <w:rFonts w:ascii="宋体" w:hAnsi="宋体" w:cs="宋体" w:hint="eastAsia"/>
                <w:szCs w:val="21"/>
                <w:highlight w:val="red"/>
              </w:rPr>
              <w:t>78.4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CF7B47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CF7B47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D33F05" w:rsidP="00D33F05">
            <w:pPr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33F05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5D7E49">
              <w:rPr>
                <w:rFonts w:ascii="宋体" w:hAnsi="宋体" w:cs="宋体" w:hint="eastAsia"/>
                <w:kern w:val="0"/>
                <w:szCs w:val="21"/>
              </w:rPr>
              <w:t>黄（土）沙，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>填充深度40cm</w:t>
            </w:r>
            <w:r w:rsidR="00535953">
              <w:rPr>
                <w:rFonts w:ascii="宋体" w:hAnsi="宋体" w:cs="宋体" w:hint="eastAsia"/>
                <w:kern w:val="0"/>
                <w:szCs w:val="21"/>
              </w:rPr>
              <w:t xml:space="preserve"> 2.</w:t>
            </w:r>
            <w:r w:rsidR="00535953">
              <w:rPr>
                <w:rFonts w:hint="eastAsia"/>
                <w:szCs w:val="21"/>
              </w:rPr>
              <w:t>报价中需包含土方工程，本工程产生的所有土方工程不再单独取费</w:t>
            </w:r>
            <w:r w:rsidR="009D5455">
              <w:rPr>
                <w:rFonts w:hint="eastAsia"/>
                <w:szCs w:val="21"/>
              </w:rPr>
              <w:t>3.</w:t>
            </w:r>
            <w:r w:rsidR="009D5455">
              <w:rPr>
                <w:rFonts w:hint="eastAsia"/>
                <w:szCs w:val="21"/>
              </w:rPr>
              <w:t>其他详见图纸及国家相关规范</w:t>
            </w:r>
          </w:p>
        </w:tc>
      </w:tr>
      <w:tr w:rsidR="00CF7B47" w:rsidTr="009216D0">
        <w:trPr>
          <w:trHeight w:val="5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轻钢风雨棚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D33F05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D33F05">
              <w:rPr>
                <w:rFonts w:ascii="宋体" w:hAnsi="宋体" w:cs="宋体"/>
                <w:szCs w:val="21"/>
              </w:rPr>
              <w:t>m2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Pr="00F12810" w:rsidRDefault="00867FF9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CF7B47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CF7B47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47" w:rsidRDefault="00D33F05" w:rsidP="005D7E49">
            <w:pPr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33F05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>4m高</w:t>
            </w:r>
            <w:r w:rsidR="005D7E49">
              <w:rPr>
                <w:rFonts w:ascii="宋体" w:hAnsi="宋体" w:cs="宋体" w:hint="eastAsia"/>
                <w:kern w:val="0"/>
                <w:szCs w:val="21"/>
              </w:rPr>
              <w:t>，100mm*100mm规格，壁厚3mm及以上热镀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>方钢柱子</w:t>
            </w:r>
            <w:r w:rsidR="00535953">
              <w:rPr>
                <w:rFonts w:ascii="宋体" w:hAnsi="宋体" w:cs="宋体" w:hint="eastAsia"/>
                <w:kern w:val="0"/>
                <w:szCs w:val="21"/>
              </w:rPr>
              <w:t>，采用混凝土基础，基础大小需满足安全使用要求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 xml:space="preserve"> 2.</w:t>
            </w:r>
            <w:r w:rsidR="005D7E49">
              <w:rPr>
                <w:rFonts w:ascii="宋体" w:hAnsi="宋体" w:cs="宋体" w:hint="eastAsia"/>
                <w:kern w:val="0"/>
                <w:szCs w:val="21"/>
              </w:rPr>
              <w:t>50mm*50mm规格，壁厚2mm及以上镀锌方钢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>拱形顶，拱高</w:t>
            </w:r>
            <w:r w:rsidR="005D7E49">
              <w:rPr>
                <w:rFonts w:ascii="宋体" w:hAnsi="宋体" w:cs="宋体" w:hint="eastAsia"/>
                <w:kern w:val="0"/>
                <w:szCs w:val="21"/>
              </w:rPr>
              <w:t>1-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>2m</w:t>
            </w:r>
            <w:r w:rsidR="005D7E4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 xml:space="preserve"> 3.浅绿色阳光板封顶</w:t>
            </w:r>
            <w:r w:rsidR="005D7E49">
              <w:rPr>
                <w:rFonts w:ascii="宋体" w:hAnsi="宋体" w:cs="宋体" w:hint="eastAsia"/>
                <w:kern w:val="0"/>
                <w:szCs w:val="21"/>
              </w:rPr>
              <w:t>，厚度6mm</w:t>
            </w:r>
            <w:r w:rsidR="00094CCE">
              <w:rPr>
                <w:rFonts w:ascii="宋体" w:hAnsi="宋体" w:cs="宋体" w:hint="eastAsia"/>
                <w:kern w:val="0"/>
                <w:szCs w:val="21"/>
              </w:rPr>
              <w:t xml:space="preserve">  4.结构需满足安全使用 5.所有材料需经甲方</w:t>
            </w:r>
            <w:r w:rsidR="00535953">
              <w:rPr>
                <w:rFonts w:ascii="宋体" w:hAnsi="宋体" w:cs="宋体" w:hint="eastAsia"/>
                <w:kern w:val="0"/>
                <w:szCs w:val="21"/>
              </w:rPr>
              <w:t>确认方可进场使用 6.</w:t>
            </w:r>
            <w:r w:rsidR="00535953">
              <w:rPr>
                <w:rFonts w:hint="eastAsia"/>
                <w:szCs w:val="21"/>
              </w:rPr>
              <w:t>报价中需包含土方工程，本工程产生的所有土方工程不再单独取费</w:t>
            </w:r>
            <w:r w:rsidR="009D5455">
              <w:rPr>
                <w:rFonts w:hint="eastAsia"/>
                <w:szCs w:val="21"/>
              </w:rPr>
              <w:t>7.</w:t>
            </w:r>
            <w:r w:rsidR="009D5455">
              <w:rPr>
                <w:rFonts w:hint="eastAsia"/>
                <w:szCs w:val="21"/>
              </w:rPr>
              <w:t>其他详见图纸及国家相关规范</w:t>
            </w:r>
          </w:p>
        </w:tc>
      </w:tr>
      <w:tr w:rsidR="00FC6F24" w:rsidTr="009216D0">
        <w:trPr>
          <w:trHeight w:val="5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24" w:rsidRPr="00F12810" w:rsidRDefault="00FC6F24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不可预见费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24" w:rsidRPr="00F12810" w:rsidRDefault="00FC6F24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24" w:rsidRPr="00F12810" w:rsidRDefault="00FC6F24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24" w:rsidRDefault="00FC6F24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24" w:rsidRDefault="00FC6F24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F24" w:rsidRDefault="00FC6F24" w:rsidP="00B03719">
            <w:pPr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1.此项费用不作为报价竞争项目</w:t>
            </w:r>
          </w:p>
        </w:tc>
      </w:tr>
      <w:tr w:rsidR="000938B5" w:rsidTr="009216D0">
        <w:trPr>
          <w:trHeight w:val="5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8B5" w:rsidRPr="00F12810" w:rsidRDefault="000938B5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12810">
              <w:rPr>
                <w:rFonts w:ascii="宋体" w:hAnsi="宋体" w:cs="宋体" w:hint="eastAsia"/>
                <w:szCs w:val="21"/>
              </w:rPr>
              <w:t>总计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8B5" w:rsidRPr="00F12810" w:rsidRDefault="000938B5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8B5" w:rsidRPr="00F12810" w:rsidRDefault="000938B5" w:rsidP="009216D0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8B5" w:rsidRDefault="000938B5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8B5" w:rsidRDefault="000938B5" w:rsidP="0092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8B5" w:rsidRDefault="00535953" w:rsidP="00B03719">
            <w:pPr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其他未尽事宜与甲方协商决定</w:t>
            </w:r>
          </w:p>
        </w:tc>
      </w:tr>
    </w:tbl>
    <w:p w:rsidR="00CF7B47" w:rsidRPr="00CF7B47" w:rsidRDefault="00793F02" w:rsidP="00CF7B47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 w:cs="仿宋_GB2312"/>
          <w:b/>
          <w:bCs/>
          <w:sz w:val="36"/>
          <w:szCs w:val="36"/>
        </w:rPr>
      </w:pPr>
      <w:r w:rsidRPr="00CF7B47">
        <w:rPr>
          <w:rFonts w:ascii="仿宋" w:eastAsia="仿宋" w:hAnsi="仿宋" w:cs="仿宋_GB2312" w:hint="eastAsia"/>
          <w:b/>
          <w:bCs/>
          <w:sz w:val="36"/>
          <w:szCs w:val="36"/>
        </w:rPr>
        <w:t>工程要求：</w:t>
      </w:r>
    </w:p>
    <w:p w:rsidR="00793F02" w:rsidRDefault="00793F02" w:rsidP="00793F02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以上要求含材料、运输、施工、垃圾清运、人工成本、管理费、利润、税金等费用。</w:t>
      </w:r>
    </w:p>
    <w:p w:rsidR="00793F02" w:rsidRDefault="00793F02" w:rsidP="00793F02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二、其它要求：</w:t>
      </w:r>
    </w:p>
    <w:p w:rsidR="009053E4" w:rsidRDefault="009053E4" w:rsidP="009053E4">
      <w:pPr>
        <w:spacing w:line="500" w:lineRule="exact"/>
        <w:ind w:left="300" w:hangingChars="100" w:hanging="3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1.据实结算。质保期1年，1年后无质量问题，尾款以无息形式一次性付清。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2.工期为30天。遇到雨雪天气和其它客观因素，工期相应顺延。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3.报价时须带营业执照复印件、授权委托书、委托人身份证复印件等，以上复印件需加盖投标单位公章，投标文件要求密封并加盖公章 。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4.结合三家及以上报价，遵循价低者优先的原则，评定结果。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5.报名看现场时间（以现场报名为准）：</w:t>
      </w:r>
    </w:p>
    <w:p w:rsidR="009053E4" w:rsidRDefault="009053E4" w:rsidP="009053E4">
      <w:pPr>
        <w:spacing w:line="500" w:lineRule="exact"/>
        <w:ind w:firstLineChars="100" w:firstLine="3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2021年1月8日至1月12日下午5:00截止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6.开标时间：2021年1月13日上午9:30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7.开标地点：新校区</w:t>
      </w:r>
    </w:p>
    <w:p w:rsidR="009053E4" w:rsidRDefault="009053E4" w:rsidP="009053E4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联系人：陈老师  18749777960 </w:t>
      </w:r>
    </w:p>
    <w:p w:rsidR="009053E4" w:rsidRDefault="009053E4" w:rsidP="009053E4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9053E4" w:rsidRDefault="009053E4" w:rsidP="009053E4">
      <w:pPr>
        <w:spacing w:line="500" w:lineRule="exact"/>
        <w:ind w:firstLineChars="2050" w:firstLine="61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后勤基建处 </w:t>
      </w:r>
    </w:p>
    <w:p w:rsidR="009053E4" w:rsidRDefault="009053E4" w:rsidP="009053E4">
      <w:pPr>
        <w:spacing w:line="500" w:lineRule="exact"/>
        <w:ind w:leftChars="142" w:left="298" w:firstLineChars="1850" w:firstLine="5550"/>
      </w:pPr>
      <w:r>
        <w:rPr>
          <w:rFonts w:ascii="仿宋" w:eastAsia="仿宋" w:hAnsi="仿宋" w:cs="仿宋_GB2312" w:hint="eastAsia"/>
          <w:sz w:val="30"/>
          <w:szCs w:val="30"/>
        </w:rPr>
        <w:t>2021年1月8日</w:t>
      </w:r>
    </w:p>
    <w:p w:rsidR="009964A7" w:rsidRDefault="009964A7"/>
    <w:sectPr w:rsidR="009964A7" w:rsidSect="0099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5A" w:rsidRDefault="00A30A5A" w:rsidP="00867FF9">
      <w:r>
        <w:separator/>
      </w:r>
    </w:p>
  </w:endnote>
  <w:endnote w:type="continuationSeparator" w:id="1">
    <w:p w:rsidR="00A30A5A" w:rsidRDefault="00A30A5A" w:rsidP="0086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5A" w:rsidRDefault="00A30A5A" w:rsidP="00867FF9">
      <w:r>
        <w:separator/>
      </w:r>
    </w:p>
  </w:footnote>
  <w:footnote w:type="continuationSeparator" w:id="1">
    <w:p w:rsidR="00A30A5A" w:rsidRDefault="00A30A5A" w:rsidP="00867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166"/>
    <w:multiLevelType w:val="hybridMultilevel"/>
    <w:tmpl w:val="A96075FC"/>
    <w:lvl w:ilvl="0" w:tplc="FCA03E9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02"/>
    <w:rsid w:val="000938B5"/>
    <w:rsid w:val="00094CCE"/>
    <w:rsid w:val="0012083D"/>
    <w:rsid w:val="0025155C"/>
    <w:rsid w:val="002F69E5"/>
    <w:rsid w:val="0031775C"/>
    <w:rsid w:val="00327C6A"/>
    <w:rsid w:val="00371A6C"/>
    <w:rsid w:val="00396680"/>
    <w:rsid w:val="003C3089"/>
    <w:rsid w:val="004075FA"/>
    <w:rsid w:val="0047393D"/>
    <w:rsid w:val="00474D6B"/>
    <w:rsid w:val="004D4ED8"/>
    <w:rsid w:val="00520EAE"/>
    <w:rsid w:val="00535953"/>
    <w:rsid w:val="005A02C3"/>
    <w:rsid w:val="005D7E49"/>
    <w:rsid w:val="00607920"/>
    <w:rsid w:val="006202F8"/>
    <w:rsid w:val="007915BB"/>
    <w:rsid w:val="00793F02"/>
    <w:rsid w:val="007F4B12"/>
    <w:rsid w:val="00867FF9"/>
    <w:rsid w:val="009053E4"/>
    <w:rsid w:val="009964A7"/>
    <w:rsid w:val="009D5455"/>
    <w:rsid w:val="00A2351A"/>
    <w:rsid w:val="00A30A5A"/>
    <w:rsid w:val="00A82F63"/>
    <w:rsid w:val="00AE722B"/>
    <w:rsid w:val="00B03719"/>
    <w:rsid w:val="00CF7B47"/>
    <w:rsid w:val="00D2404B"/>
    <w:rsid w:val="00D33F05"/>
    <w:rsid w:val="00E3455E"/>
    <w:rsid w:val="00E80499"/>
    <w:rsid w:val="00F5008A"/>
    <w:rsid w:val="00F762A4"/>
    <w:rsid w:val="00FC6F24"/>
    <w:rsid w:val="00FE158D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4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6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7FF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7FF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2019-07-14T01:52:00Z</cp:lastPrinted>
  <dcterms:created xsi:type="dcterms:W3CDTF">2019-03-20T09:25:00Z</dcterms:created>
  <dcterms:modified xsi:type="dcterms:W3CDTF">2021-01-08T07:55:00Z</dcterms:modified>
</cp:coreProperties>
</file>